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360" w:lineRule="auto"/>
        <w:jc w:val="center"/>
        <w:rPr>
          <w:rFonts w:ascii="黑体" w:hAnsi="黑体" w:eastAsia="黑体" w:cs="仿宋_GB2312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  <w:t>参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bCs/>
          <w:sz w:val="44"/>
          <w:szCs w:val="44"/>
          <w:lang w:eastAsia="zh-CN"/>
        </w:rPr>
        <w:t>会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bCs/>
          <w:sz w:val="44"/>
          <w:szCs w:val="44"/>
        </w:rPr>
        <w:t>回</w:t>
      </w:r>
      <w:r>
        <w:rPr>
          <w:rFonts w:hint="eastAsia" w:ascii="黑体" w:hAnsi="黑体" w:eastAsia="黑体" w:cs="仿宋_GB2312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bCs/>
          <w:sz w:val="44"/>
          <w:szCs w:val="44"/>
        </w:rPr>
        <w:t>执</w:t>
      </w:r>
    </w:p>
    <w:bookmarkEnd w:id="0"/>
    <w:tbl>
      <w:tblPr>
        <w:tblStyle w:val="5"/>
        <w:tblW w:w="98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59"/>
        <w:gridCol w:w="1134"/>
        <w:gridCol w:w="1701"/>
        <w:gridCol w:w="1701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84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请在空白处填写参会企业开票信息（专票请填全），将于培训当天由参会人员（指定一名）带回。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名称：                                税号：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地址：                                电话：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开户银行：                            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报名费汇款资料（请对公账号付款）：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单位名称：浙江省租赁业协会  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开户行：交通银行杭大路支行  账号：3310 6614 0018 1701 4029 3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请付款后联系张雷萍0571-86997131  13777821029  QQ1258445826 以确保为您保留名额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"mailto:回执表可发至邮箱zjleasing@sina.cn%20或会员部微信181" </w:instrText>
            </w:r>
            <w: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sz w:val="24"/>
              </w:rPr>
              <w:t>回执表可发至邮箱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sz w:val="24"/>
              </w:rPr>
              <w:t xml:space="preserve">zjleasing@sina.cn </w:t>
            </w:r>
            <w:r>
              <w:rPr>
                <w:rStyle w:val="3"/>
                <w:rFonts w:hint="eastAsia" w:ascii="仿宋_GB2312" w:hAnsi="仿宋_GB2312" w:eastAsia="仿宋_GB2312" w:cs="仿宋_GB2312"/>
                <w:sz w:val="24"/>
              </w:rPr>
              <w:t>或会员部微信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sz w:val="24"/>
              </w:rPr>
              <w:t>181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sz w:val="24"/>
              </w:rPr>
              <w:fldChar w:fldCharType="end"/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color w:val="auto"/>
                <w:sz w:val="24"/>
                <w:u w:val="none"/>
              </w:rPr>
              <w:t>67156730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9889" w:type="dxa"/>
            <w:gridSpan w:val="6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您目前工作中遇到的税务问题、会计实务问题有哪些？请于报名时在表中列明，以便于培训现场或后续为您解答 。（问题较多可另附页）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税务问题（增值税和所得税方面）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2、会计实务问题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991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397C"/>
    <w:multiLevelType w:val="singleLevel"/>
    <w:tmpl w:val="4E3E39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B6530"/>
    <w:rsid w:val="0ACB65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2018-11-02T09:50:00Z</dcterms:created>
  <dc:creator>°弥笛</dc:creator>
  <cp:lastModifiedBy>°弥笛</cp:lastModifiedBy>
  <dcterms:modified xsi:type="dcterms:W3CDTF">2018-11-02T09:50:30Z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